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53485" w14:textId="77777777" w:rsidR="00224CD9" w:rsidRDefault="00224CD9" w:rsidP="00224CD9"/>
    <w:p w14:paraId="2EDE3249" w14:textId="19FD9536" w:rsidR="00224CD9" w:rsidRPr="003F3706" w:rsidRDefault="00224CD9" w:rsidP="00224CD9">
      <w:pPr>
        <w:rPr>
          <w:b/>
          <w:bCs/>
        </w:rPr>
      </w:pPr>
      <w:r w:rsidRPr="003F3706">
        <w:rPr>
          <w:b/>
          <w:bCs/>
        </w:rPr>
        <w:t>TERMS AND CONDITIONS</w:t>
      </w:r>
    </w:p>
    <w:p w14:paraId="40A4947F" w14:textId="77777777" w:rsidR="00852AE1" w:rsidRDefault="00852AE1" w:rsidP="00224CD9"/>
    <w:p w14:paraId="1FCCA296" w14:textId="4C70AF30" w:rsidR="00224CD9" w:rsidRDefault="000B5E69" w:rsidP="00224CD9">
      <w:r>
        <w:t xml:space="preserve">BOOKING CONDITIONS </w:t>
      </w:r>
    </w:p>
    <w:p w14:paraId="1C954313" w14:textId="77777777" w:rsidR="00852AE1" w:rsidRDefault="00852AE1" w:rsidP="00224CD9"/>
    <w:p w14:paraId="44D1C6F9" w14:textId="323ABD79" w:rsidR="00852AE1" w:rsidRDefault="00852AE1" w:rsidP="00852AE1">
      <w:r>
        <w:t xml:space="preserve">No under 18s will be permitted as primary booker – all minors must be accompanied by a suitable adult. The maximum occupancy is 2 </w:t>
      </w:r>
      <w:proofErr w:type="gramStart"/>
      <w:r>
        <w:t>people .</w:t>
      </w:r>
      <w:proofErr w:type="gramEnd"/>
    </w:p>
    <w:p w14:paraId="568130D9" w14:textId="77777777" w:rsidR="000B5E69" w:rsidRDefault="000B5E69" w:rsidP="00852AE1"/>
    <w:p w14:paraId="556B4C03" w14:textId="2FF903AC" w:rsidR="000B5E69" w:rsidRDefault="000B5E69" w:rsidP="00852AE1">
      <w:r>
        <w:t xml:space="preserve">The Shed is in a quiet residential </w:t>
      </w:r>
      <w:proofErr w:type="gramStart"/>
      <w:r>
        <w:t>area ,</w:t>
      </w:r>
      <w:proofErr w:type="gramEnd"/>
      <w:r>
        <w:t xml:space="preserve"> therefore no parties or events are allowed .</w:t>
      </w:r>
    </w:p>
    <w:p w14:paraId="0FCC14A8" w14:textId="3E0E0474" w:rsidR="00852AE1" w:rsidRDefault="00852AE1" w:rsidP="00852AE1">
      <w:r>
        <w:t xml:space="preserve">No smoking is allowed inside The Shed, but there is an ashtray provided outside at the front door of The Shed for smoking </w:t>
      </w:r>
      <w:proofErr w:type="gramStart"/>
      <w:r>
        <w:t>outside .</w:t>
      </w:r>
      <w:proofErr w:type="gramEnd"/>
    </w:p>
    <w:p w14:paraId="4DE62AA4" w14:textId="64D856A4" w:rsidR="00592E30" w:rsidRDefault="00592E30" w:rsidP="00852AE1">
      <w:r>
        <w:t xml:space="preserve">No pets </w:t>
      </w:r>
      <w:proofErr w:type="gramStart"/>
      <w:r>
        <w:t>allowed .</w:t>
      </w:r>
      <w:proofErr w:type="gramEnd"/>
    </w:p>
    <w:p w14:paraId="5066A04E" w14:textId="3A7E6823" w:rsidR="00852AE1" w:rsidRDefault="00852AE1" w:rsidP="00224CD9">
      <w:r>
        <w:t xml:space="preserve">All payments are taken by card through the website, no cash payments are </w:t>
      </w:r>
      <w:proofErr w:type="gramStart"/>
      <w:r>
        <w:t>allowed .</w:t>
      </w:r>
      <w:proofErr w:type="gramEnd"/>
    </w:p>
    <w:p w14:paraId="7472859D" w14:textId="1EE2B343" w:rsidR="00852AE1" w:rsidRDefault="00852AE1" w:rsidP="00224CD9">
      <w:r>
        <w:t xml:space="preserve">We reserve the right to refuse any </w:t>
      </w:r>
      <w:proofErr w:type="gramStart"/>
      <w:r>
        <w:t>booking</w:t>
      </w:r>
      <w:proofErr w:type="gramEnd"/>
      <w:r>
        <w:t xml:space="preserve"> </w:t>
      </w:r>
    </w:p>
    <w:p w14:paraId="5FF6E9F8" w14:textId="20445FBA" w:rsidR="00852AE1" w:rsidRDefault="00852AE1" w:rsidP="00224CD9">
      <w:r>
        <w:t>Check in is from 3pm and check out is up to 10am</w:t>
      </w:r>
    </w:p>
    <w:p w14:paraId="2FCE77C4" w14:textId="5B2CE1C3" w:rsidR="00852AE1" w:rsidRDefault="00852AE1" w:rsidP="00224CD9">
      <w:r>
        <w:t xml:space="preserve">Entry is by lockbox and a code shall be sent to you on morning of check in </w:t>
      </w:r>
    </w:p>
    <w:p w14:paraId="76F55100" w14:textId="517CE7BF" w:rsidR="009C54C3" w:rsidRDefault="009C54C3" w:rsidP="00224CD9">
      <w:proofErr w:type="gramStart"/>
      <w:r>
        <w:t>Location :</w:t>
      </w:r>
      <w:proofErr w:type="gramEnd"/>
      <w:r>
        <w:t xml:space="preserve"> What 3 Words : ///</w:t>
      </w:r>
      <w:proofErr w:type="spellStart"/>
      <w:r>
        <w:t>term.impact.admire</w:t>
      </w:r>
      <w:proofErr w:type="spellEnd"/>
    </w:p>
    <w:p w14:paraId="2CEF48C7" w14:textId="77777777" w:rsidR="009C54C3" w:rsidRDefault="009C54C3" w:rsidP="00224CD9"/>
    <w:p w14:paraId="6C700853" w14:textId="77777777" w:rsidR="000B5E69" w:rsidRDefault="000B5E69" w:rsidP="00224CD9"/>
    <w:p w14:paraId="085874F4" w14:textId="06657AE4" w:rsidR="000B5E69" w:rsidRPr="003F3706" w:rsidRDefault="000B5E69" w:rsidP="00224CD9">
      <w:pPr>
        <w:rPr>
          <w:b/>
          <w:bCs/>
        </w:rPr>
      </w:pPr>
      <w:r w:rsidRPr="003F3706">
        <w:rPr>
          <w:b/>
          <w:bCs/>
        </w:rPr>
        <w:t xml:space="preserve">PAYMENT AND REFUNDS </w:t>
      </w:r>
    </w:p>
    <w:p w14:paraId="69643464" w14:textId="3ED46045" w:rsidR="000B5E69" w:rsidRDefault="000B5E69" w:rsidP="00224CD9">
      <w:r>
        <w:t xml:space="preserve">Stays are paid in full at time of </w:t>
      </w:r>
      <w:proofErr w:type="gramStart"/>
      <w:r>
        <w:t>booking .</w:t>
      </w:r>
      <w:proofErr w:type="gramEnd"/>
      <w:r>
        <w:t xml:space="preserve"> If stay is cancelled less than 14 days before </w:t>
      </w:r>
      <w:proofErr w:type="gramStart"/>
      <w:r>
        <w:t>arrival ,</w:t>
      </w:r>
      <w:proofErr w:type="gramEnd"/>
      <w:r>
        <w:t xml:space="preserve"> </w:t>
      </w:r>
      <w:r w:rsidR="00A0616C">
        <w:t xml:space="preserve">no refund shall be given </w:t>
      </w:r>
      <w:r>
        <w:t xml:space="preserve"> </w:t>
      </w:r>
    </w:p>
    <w:p w14:paraId="3C69EA44" w14:textId="0F5BE6B1" w:rsidR="000A78B3" w:rsidRDefault="000A78B3" w:rsidP="00224CD9">
      <w:r>
        <w:t xml:space="preserve">If booking is cancelled more than 14 </w:t>
      </w:r>
      <w:proofErr w:type="gramStart"/>
      <w:r>
        <w:t>days  before</w:t>
      </w:r>
      <w:proofErr w:type="gramEnd"/>
      <w:r>
        <w:t xml:space="preserve"> stay ,then a refund of 50% shall be given </w:t>
      </w:r>
    </w:p>
    <w:p w14:paraId="7DAF3BBC" w14:textId="7B536933" w:rsidR="000B5E69" w:rsidRDefault="000B5E69" w:rsidP="00224CD9">
      <w:r>
        <w:t xml:space="preserve">In the event of a no show or booking reduction (after arrival date) the full cost of the booking shall be charged </w:t>
      </w:r>
    </w:p>
    <w:p w14:paraId="4108C7DB" w14:textId="77777777" w:rsidR="000B5E69" w:rsidRDefault="000B5E69" w:rsidP="00224CD9"/>
    <w:p w14:paraId="4A912A61" w14:textId="519F4916" w:rsidR="00224CD9" w:rsidRPr="00852AE1" w:rsidRDefault="00224CD9" w:rsidP="00224CD9">
      <w:pPr>
        <w:rPr>
          <w:b/>
          <w:bCs/>
          <w:sz w:val="24"/>
          <w:szCs w:val="24"/>
        </w:rPr>
      </w:pPr>
      <w:r w:rsidRPr="00852AE1">
        <w:rPr>
          <w:b/>
          <w:bCs/>
          <w:sz w:val="24"/>
          <w:szCs w:val="24"/>
        </w:rPr>
        <w:t>Internet Usage</w:t>
      </w:r>
    </w:p>
    <w:p w14:paraId="6C6F9C7C" w14:textId="10C4447F" w:rsidR="00F054FD" w:rsidRDefault="00F054FD" w:rsidP="00224CD9">
      <w:r>
        <w:t xml:space="preserve">We have free </w:t>
      </w:r>
      <w:proofErr w:type="gramStart"/>
      <w:r>
        <w:t>high speed</w:t>
      </w:r>
      <w:proofErr w:type="gramEnd"/>
      <w:r>
        <w:t xml:space="preserve"> internet in The Shed for your use. Sign in details are provided within the guest book in The </w:t>
      </w:r>
      <w:proofErr w:type="gramStart"/>
      <w:r>
        <w:t>Shed .</w:t>
      </w:r>
      <w:proofErr w:type="gramEnd"/>
      <w:r>
        <w:t xml:space="preserve"> Please adhere to the following </w:t>
      </w:r>
    </w:p>
    <w:p w14:paraId="06D505FF" w14:textId="76F863CF" w:rsidR="00224CD9" w:rsidRDefault="00224CD9" w:rsidP="00224CD9">
      <w:r>
        <w:t xml:space="preserve"> You do not use the Service for anything unlawful, immoral or </w:t>
      </w:r>
      <w:proofErr w:type="gramStart"/>
      <w:r>
        <w:t>improper;</w:t>
      </w:r>
      <w:proofErr w:type="gramEnd"/>
    </w:p>
    <w:p w14:paraId="659D7778" w14:textId="75271528" w:rsidR="00224CD9" w:rsidRDefault="00224CD9" w:rsidP="00224CD9">
      <w:r>
        <w:t xml:space="preserve">You do not use the Service to make offensive or nuisance communications in whatever form. Such usage includes posting, transmitting, uploading, downloading or otherwise facilitating any content that is unlawful, defamatory, threatening, a nuisance, obscene, hateful, abusive, </w:t>
      </w:r>
      <w:r>
        <w:lastRenderedPageBreak/>
        <w:t xml:space="preserve">harmful (including but not limited to viruses, corrupted files, or any other similar software or programs), a breach of privacy, or which is otherwise </w:t>
      </w:r>
      <w:proofErr w:type="gramStart"/>
      <w:r>
        <w:t>objectionable;</w:t>
      </w:r>
      <w:proofErr w:type="gramEnd"/>
    </w:p>
    <w:p w14:paraId="5C243BB8" w14:textId="51A077E4" w:rsidR="00224CD9" w:rsidRDefault="00224CD9" w:rsidP="00224CD9">
      <w:r>
        <w:t xml:space="preserve"> You do not use the Service to harm or attempt to harm minors in any </w:t>
      </w:r>
      <w:proofErr w:type="gramStart"/>
      <w:r>
        <w:t>way;</w:t>
      </w:r>
      <w:proofErr w:type="gramEnd"/>
    </w:p>
    <w:p w14:paraId="68BEDCF8" w14:textId="38E7E18F" w:rsidR="00224CD9" w:rsidRDefault="00224CD9" w:rsidP="00224CD9">
      <w:r>
        <w:t xml:space="preserve"> You do not act nor knowingly permit others to act in such a way that the operation of the Service or our systems will be jeopardized or </w:t>
      </w:r>
      <w:proofErr w:type="gramStart"/>
      <w:r>
        <w:t>impaired</w:t>
      </w:r>
      <w:proofErr w:type="gramEnd"/>
    </w:p>
    <w:p w14:paraId="7D300296" w14:textId="741177D2" w:rsidR="00224CD9" w:rsidRDefault="00224CD9" w:rsidP="00224CD9">
      <w:r>
        <w:t xml:space="preserve">You do not use the Service to access or use content in a way that infringes the rights of </w:t>
      </w:r>
      <w:proofErr w:type="gramStart"/>
      <w:r>
        <w:t>others;</w:t>
      </w:r>
      <w:proofErr w:type="gramEnd"/>
    </w:p>
    <w:p w14:paraId="300D6A1F" w14:textId="77777777" w:rsidR="00852AE1" w:rsidRDefault="00224CD9" w:rsidP="00224CD9">
      <w:r>
        <w:t xml:space="preserve">The Service is used in accordance with any </w:t>
      </w:r>
      <w:proofErr w:type="gramStart"/>
      <w:r>
        <w:t>third party</w:t>
      </w:r>
      <w:proofErr w:type="gramEnd"/>
      <w:r>
        <w:t xml:space="preserve"> policies for acceptable use or any r</w:t>
      </w:r>
      <w:r w:rsidR="00852AE1">
        <w:t>el</w:t>
      </w:r>
      <w:r>
        <w:t>evant internet standards (where applicable).</w:t>
      </w:r>
    </w:p>
    <w:p w14:paraId="5C183EBD" w14:textId="3270E4FC" w:rsidR="00224CD9" w:rsidRDefault="00224CD9" w:rsidP="00224CD9">
      <w:r>
        <w:t xml:space="preserve"> You agree not to resell or re-broadcast any aspect of the Service, whether for profit or otherwise. You accept that your entitlement to use the Service is for your personal use only and that you shall not be entitled to transfer your entitlement to use the Service to any other person or allow any other person to make use of the Service.</w:t>
      </w:r>
    </w:p>
    <w:p w14:paraId="0DFB3833" w14:textId="1FB466DE" w:rsidR="00224CD9" w:rsidRDefault="00224CD9" w:rsidP="00224CD9">
      <w:r>
        <w:t xml:space="preserve"> You also agree not to modify the Unit or use the Service for any fraudulent purpose, or in such a way as to create damage or risk to our business, reputation, employees, subscribers, facilities, third parties or to the public generally.</w:t>
      </w:r>
    </w:p>
    <w:p w14:paraId="316B4449" w14:textId="0C9781FD" w:rsidR="00224CD9" w:rsidRDefault="00224CD9" w:rsidP="00224CD9">
      <w:r>
        <w:t>You have no proprietary or ownership rights to any username or password or to a specific IP address, or e-mail address assigned to you or your Unit. We may change such addresses at any time or deactivate or suspend Service to any address without prior notice to you if we suspect any unlawful or fraudulent use of the services.</w:t>
      </w:r>
    </w:p>
    <w:p w14:paraId="7B27798F" w14:textId="77777777" w:rsidR="00224CD9" w:rsidRDefault="00224CD9" w:rsidP="00224CD9"/>
    <w:p w14:paraId="73553414" w14:textId="77777777" w:rsidR="00224CD9" w:rsidRDefault="00224CD9" w:rsidP="00224CD9"/>
    <w:p w14:paraId="49560C54" w14:textId="77777777" w:rsidR="00224CD9" w:rsidRDefault="00224CD9" w:rsidP="00224CD9"/>
    <w:p w14:paraId="48E2368D" w14:textId="77777777" w:rsidR="00224CD9" w:rsidRDefault="00224CD9" w:rsidP="00224CD9"/>
    <w:p w14:paraId="6FB4E611" w14:textId="77777777" w:rsidR="00224CD9" w:rsidRDefault="00224CD9" w:rsidP="00224CD9"/>
    <w:p w14:paraId="0AABC642" w14:textId="77777777" w:rsidR="00224CD9" w:rsidRDefault="00224CD9" w:rsidP="00224CD9"/>
    <w:p w14:paraId="7AE18A2B" w14:textId="77777777" w:rsidR="00224CD9" w:rsidRDefault="00224CD9" w:rsidP="00224CD9">
      <w:r>
        <w:rPr>
          <w:rFonts w:ascii="Arial" w:hAnsi="Arial" w:cs="Arial"/>
        </w:rPr>
        <w:t>​</w:t>
      </w:r>
    </w:p>
    <w:p w14:paraId="397E9CAA" w14:textId="77777777" w:rsidR="00224CD9" w:rsidRDefault="00224CD9" w:rsidP="00224CD9"/>
    <w:p w14:paraId="7B5C1EE1" w14:textId="77777777" w:rsidR="00224CD9" w:rsidRDefault="00224CD9" w:rsidP="00224CD9">
      <w:r>
        <w:rPr>
          <w:rFonts w:ascii="Arial" w:hAnsi="Arial" w:cs="Arial"/>
        </w:rPr>
        <w:t>​</w:t>
      </w:r>
    </w:p>
    <w:p w14:paraId="18199254" w14:textId="77777777" w:rsidR="00224CD9" w:rsidRDefault="00224CD9" w:rsidP="00224CD9"/>
    <w:p w14:paraId="280F6C45" w14:textId="77777777" w:rsidR="00224CD9" w:rsidRDefault="00224CD9" w:rsidP="00224CD9"/>
    <w:p w14:paraId="5E161E4C" w14:textId="77777777" w:rsidR="00224CD9" w:rsidRDefault="00224CD9" w:rsidP="00224CD9"/>
    <w:p w14:paraId="2A364BFC" w14:textId="77777777" w:rsidR="00224CD9" w:rsidRDefault="00224CD9" w:rsidP="00224CD9">
      <w:r>
        <w:rPr>
          <w:rFonts w:ascii="Arial" w:hAnsi="Arial" w:cs="Arial"/>
        </w:rPr>
        <w:t>​</w:t>
      </w:r>
    </w:p>
    <w:p w14:paraId="000DBC78" w14:textId="77777777" w:rsidR="00224CD9" w:rsidRDefault="00224CD9" w:rsidP="00224CD9"/>
    <w:p w14:paraId="781C782E" w14:textId="77777777" w:rsidR="00224CD9" w:rsidRDefault="00224CD9" w:rsidP="00224CD9"/>
    <w:sectPr w:rsidR="00224C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CD9"/>
    <w:rsid w:val="000A78B3"/>
    <w:rsid w:val="000B5E69"/>
    <w:rsid w:val="00134E84"/>
    <w:rsid w:val="00224CD9"/>
    <w:rsid w:val="0025747C"/>
    <w:rsid w:val="003F3706"/>
    <w:rsid w:val="00592E30"/>
    <w:rsid w:val="00852AE1"/>
    <w:rsid w:val="009C54C3"/>
    <w:rsid w:val="00A0616C"/>
    <w:rsid w:val="00A57EAB"/>
    <w:rsid w:val="00CA120B"/>
    <w:rsid w:val="00F054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88E36"/>
  <w15:chartTrackingRefBased/>
  <w15:docId w15:val="{9433800A-C8A6-4B15-B6FC-5DB3DC218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24CD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24CD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24CD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24CD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24CD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24CD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24CD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24CD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24CD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4CD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24CD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24CD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24CD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24CD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24CD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24CD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24CD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24CD9"/>
    <w:rPr>
      <w:rFonts w:eastAsiaTheme="majorEastAsia" w:cstheme="majorBidi"/>
      <w:color w:val="272727" w:themeColor="text1" w:themeTint="D8"/>
    </w:rPr>
  </w:style>
  <w:style w:type="paragraph" w:styleId="Title">
    <w:name w:val="Title"/>
    <w:basedOn w:val="Normal"/>
    <w:next w:val="Normal"/>
    <w:link w:val="TitleChar"/>
    <w:uiPriority w:val="10"/>
    <w:qFormat/>
    <w:rsid w:val="00224CD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24CD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24CD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24CD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24CD9"/>
    <w:pPr>
      <w:spacing w:before="160"/>
      <w:jc w:val="center"/>
    </w:pPr>
    <w:rPr>
      <w:i/>
      <w:iCs/>
      <w:color w:val="404040" w:themeColor="text1" w:themeTint="BF"/>
    </w:rPr>
  </w:style>
  <w:style w:type="character" w:customStyle="1" w:styleId="QuoteChar">
    <w:name w:val="Quote Char"/>
    <w:basedOn w:val="DefaultParagraphFont"/>
    <w:link w:val="Quote"/>
    <w:uiPriority w:val="29"/>
    <w:rsid w:val="00224CD9"/>
    <w:rPr>
      <w:i/>
      <w:iCs/>
      <w:color w:val="404040" w:themeColor="text1" w:themeTint="BF"/>
    </w:rPr>
  </w:style>
  <w:style w:type="paragraph" w:styleId="ListParagraph">
    <w:name w:val="List Paragraph"/>
    <w:basedOn w:val="Normal"/>
    <w:uiPriority w:val="34"/>
    <w:qFormat/>
    <w:rsid w:val="00224CD9"/>
    <w:pPr>
      <w:ind w:left="720"/>
      <w:contextualSpacing/>
    </w:pPr>
  </w:style>
  <w:style w:type="character" w:styleId="IntenseEmphasis">
    <w:name w:val="Intense Emphasis"/>
    <w:basedOn w:val="DefaultParagraphFont"/>
    <w:uiPriority w:val="21"/>
    <w:qFormat/>
    <w:rsid w:val="00224CD9"/>
    <w:rPr>
      <w:i/>
      <w:iCs/>
      <w:color w:val="0F4761" w:themeColor="accent1" w:themeShade="BF"/>
    </w:rPr>
  </w:style>
  <w:style w:type="paragraph" w:styleId="IntenseQuote">
    <w:name w:val="Intense Quote"/>
    <w:basedOn w:val="Normal"/>
    <w:next w:val="Normal"/>
    <w:link w:val="IntenseQuoteChar"/>
    <w:uiPriority w:val="30"/>
    <w:qFormat/>
    <w:rsid w:val="00224CD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24CD9"/>
    <w:rPr>
      <w:i/>
      <w:iCs/>
      <w:color w:val="0F4761" w:themeColor="accent1" w:themeShade="BF"/>
    </w:rPr>
  </w:style>
  <w:style w:type="character" w:styleId="IntenseReference">
    <w:name w:val="Intense Reference"/>
    <w:basedOn w:val="DefaultParagraphFont"/>
    <w:uiPriority w:val="32"/>
    <w:qFormat/>
    <w:rsid w:val="00224CD9"/>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469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Shona Beatie</dc:creator>
  <cp:keywords/>
  <dc:description/>
  <cp:lastModifiedBy>Shona Beatie</cp:lastModifiedBy>
  <cp:revision>6</cp:revision>
  <dcterms:created xsi:type="dcterms:W3CDTF">2024-02-12T16:21:00Z</dcterms:created>
  <dcterms:modified xsi:type="dcterms:W3CDTF">2024-03-27T11:15:00Z</dcterms:modified>
</cp:coreProperties>
</file>